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C18DC" w14:textId="77777777" w:rsidR="0056600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445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F9D8EC8" wp14:editId="1A7B56F7">
            <wp:simplePos x="0" y="0"/>
            <wp:positionH relativeFrom="column">
              <wp:posOffset>4831715</wp:posOffset>
            </wp:positionH>
            <wp:positionV relativeFrom="paragraph">
              <wp:posOffset>-70484</wp:posOffset>
            </wp:positionV>
            <wp:extent cx="317500" cy="3175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F529D64" w14:textId="77777777" w:rsidR="0056600B" w:rsidRDefault="0056600B">
      <w:pPr>
        <w:pBdr>
          <w:top w:val="nil"/>
          <w:left w:val="nil"/>
          <w:bottom w:val="nil"/>
          <w:right w:val="nil"/>
          <w:between w:val="nil"/>
        </w:pBdr>
        <w:tabs>
          <w:tab w:val="left" w:pos="5445"/>
        </w:tabs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2F6CEDA1" w14:textId="77777777" w:rsidR="0056600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5445"/>
          <w:tab w:val="left" w:pos="8055"/>
        </w:tabs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ISTITUTO STATALE “AUGUSTO MONTI”</w:t>
      </w:r>
    </w:p>
    <w:p w14:paraId="00E50D56" w14:textId="77777777" w:rsidR="0056600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</w:rPr>
        <w:t>A</w:t>
      </w:r>
      <w:r>
        <w:rPr>
          <w:b/>
          <w:color w:val="000000"/>
        </w:rPr>
        <w:t xml:space="preserve">. </w:t>
      </w:r>
      <w:r>
        <w:rPr>
          <w:b/>
        </w:rPr>
        <w:t>S</w:t>
      </w:r>
      <w:r>
        <w:rPr>
          <w:b/>
          <w:color w:val="000000"/>
        </w:rPr>
        <w:t>. 202</w:t>
      </w:r>
      <w:r>
        <w:rPr>
          <w:b/>
        </w:rPr>
        <w:t>2</w:t>
      </w:r>
      <w:r>
        <w:rPr>
          <w:b/>
          <w:color w:val="000000"/>
        </w:rPr>
        <w:t xml:space="preserve"> - 202</w:t>
      </w:r>
      <w:r>
        <w:rPr>
          <w:b/>
        </w:rPr>
        <w:t>3</w:t>
      </w:r>
    </w:p>
    <w:p w14:paraId="6E3D5988" w14:textId="77777777" w:rsidR="0056600B" w:rsidRDefault="005660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42A0A693" w14:textId="77777777" w:rsidR="0056600B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RIUNIONE DI DIPARTIMENTO DEL 09 – 09 – 202</w:t>
      </w:r>
      <w:r>
        <w:rPr>
          <w:rFonts w:ascii="Calibri" w:eastAsia="Calibri" w:hAnsi="Calibri" w:cs="Calibri"/>
          <w:b/>
          <w:sz w:val="28"/>
          <w:szCs w:val="28"/>
        </w:rPr>
        <w:t>2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282337A3" w14:textId="77777777" w:rsidR="0056600B" w:rsidRDefault="005660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6A1A20B5" w14:textId="1AAFEC61" w:rsidR="0056600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DIPARTIMENTO DI ……………………………….</w:t>
      </w:r>
    </w:p>
    <w:p w14:paraId="0765BE50" w14:textId="77777777" w:rsidR="0056600B" w:rsidRDefault="005660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"/>
        <w:tblW w:w="140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7020"/>
      </w:tblGrid>
      <w:tr w:rsidR="0056600B" w14:paraId="4A2E0BA4" w14:textId="77777777">
        <w:trPr>
          <w:jc w:val="center"/>
        </w:trPr>
        <w:tc>
          <w:tcPr>
            <w:tcW w:w="14040" w:type="dxa"/>
            <w:gridSpan w:val="2"/>
            <w:tcBorders>
              <w:top w:val="single" w:sz="4" w:space="0" w:color="000000"/>
            </w:tcBorders>
          </w:tcPr>
          <w:p w14:paraId="6542AE85" w14:textId="77777777" w:rsidR="005660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COGNOME E NOME DEI DOCENTI</w:t>
            </w:r>
          </w:p>
        </w:tc>
      </w:tr>
      <w:tr w:rsidR="0056600B" w14:paraId="6442D6E1" w14:textId="77777777">
        <w:trPr>
          <w:jc w:val="center"/>
        </w:trPr>
        <w:tc>
          <w:tcPr>
            <w:tcW w:w="7020" w:type="dxa"/>
            <w:tcBorders>
              <w:top w:val="single" w:sz="4" w:space="0" w:color="000000"/>
            </w:tcBorders>
          </w:tcPr>
          <w:p w14:paraId="63817EEC" w14:textId="77777777" w:rsidR="0056600B" w:rsidRDefault="00566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color w:val="000000"/>
                <w:sz w:val="36"/>
                <w:szCs w:val="36"/>
              </w:rPr>
            </w:pPr>
          </w:p>
        </w:tc>
        <w:tc>
          <w:tcPr>
            <w:tcW w:w="7020" w:type="dxa"/>
            <w:tcBorders>
              <w:top w:val="single" w:sz="4" w:space="0" w:color="000000"/>
            </w:tcBorders>
          </w:tcPr>
          <w:p w14:paraId="79EF1699" w14:textId="77777777" w:rsidR="0056600B" w:rsidRDefault="00566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color w:val="000000"/>
                <w:sz w:val="36"/>
                <w:szCs w:val="36"/>
              </w:rPr>
            </w:pPr>
          </w:p>
        </w:tc>
      </w:tr>
      <w:tr w:rsidR="0056600B" w14:paraId="3E30761B" w14:textId="77777777">
        <w:trPr>
          <w:jc w:val="center"/>
        </w:trPr>
        <w:tc>
          <w:tcPr>
            <w:tcW w:w="7020" w:type="dxa"/>
            <w:tcBorders>
              <w:top w:val="single" w:sz="4" w:space="0" w:color="000000"/>
            </w:tcBorders>
          </w:tcPr>
          <w:p w14:paraId="733A53C5" w14:textId="77777777" w:rsidR="0056600B" w:rsidRDefault="00566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color w:val="000000"/>
                <w:sz w:val="36"/>
                <w:szCs w:val="36"/>
              </w:rPr>
            </w:pPr>
          </w:p>
        </w:tc>
        <w:tc>
          <w:tcPr>
            <w:tcW w:w="7020" w:type="dxa"/>
            <w:tcBorders>
              <w:top w:val="single" w:sz="4" w:space="0" w:color="000000"/>
            </w:tcBorders>
          </w:tcPr>
          <w:p w14:paraId="1FACAB33" w14:textId="77777777" w:rsidR="0056600B" w:rsidRDefault="00566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color w:val="000000"/>
                <w:sz w:val="36"/>
                <w:szCs w:val="36"/>
              </w:rPr>
            </w:pPr>
          </w:p>
        </w:tc>
      </w:tr>
      <w:tr w:rsidR="0056600B" w14:paraId="6457942F" w14:textId="77777777">
        <w:trPr>
          <w:jc w:val="center"/>
        </w:trPr>
        <w:tc>
          <w:tcPr>
            <w:tcW w:w="7020" w:type="dxa"/>
            <w:tcBorders>
              <w:top w:val="single" w:sz="4" w:space="0" w:color="000000"/>
            </w:tcBorders>
          </w:tcPr>
          <w:p w14:paraId="642FB496" w14:textId="77777777" w:rsidR="0056600B" w:rsidRDefault="00566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color w:val="000000"/>
                <w:sz w:val="36"/>
                <w:szCs w:val="36"/>
              </w:rPr>
            </w:pPr>
          </w:p>
        </w:tc>
        <w:tc>
          <w:tcPr>
            <w:tcW w:w="7020" w:type="dxa"/>
            <w:tcBorders>
              <w:top w:val="single" w:sz="4" w:space="0" w:color="000000"/>
            </w:tcBorders>
          </w:tcPr>
          <w:p w14:paraId="152FC2F9" w14:textId="77777777" w:rsidR="0056600B" w:rsidRDefault="00566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color w:val="000000"/>
                <w:sz w:val="36"/>
                <w:szCs w:val="36"/>
              </w:rPr>
            </w:pPr>
          </w:p>
        </w:tc>
      </w:tr>
      <w:tr w:rsidR="0056600B" w14:paraId="79CB757D" w14:textId="77777777">
        <w:trPr>
          <w:jc w:val="center"/>
        </w:trPr>
        <w:tc>
          <w:tcPr>
            <w:tcW w:w="7020" w:type="dxa"/>
            <w:tcBorders>
              <w:top w:val="single" w:sz="4" w:space="0" w:color="000000"/>
            </w:tcBorders>
          </w:tcPr>
          <w:p w14:paraId="0EDCC517" w14:textId="77777777" w:rsidR="0056600B" w:rsidRDefault="00566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color w:val="000000"/>
                <w:sz w:val="36"/>
                <w:szCs w:val="36"/>
              </w:rPr>
            </w:pPr>
          </w:p>
        </w:tc>
        <w:tc>
          <w:tcPr>
            <w:tcW w:w="7020" w:type="dxa"/>
            <w:tcBorders>
              <w:top w:val="single" w:sz="4" w:space="0" w:color="000000"/>
            </w:tcBorders>
          </w:tcPr>
          <w:p w14:paraId="4681BA0E" w14:textId="77777777" w:rsidR="0056600B" w:rsidRDefault="00566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color w:val="000000"/>
                <w:sz w:val="36"/>
                <w:szCs w:val="36"/>
              </w:rPr>
            </w:pPr>
          </w:p>
        </w:tc>
      </w:tr>
      <w:tr w:rsidR="0056600B" w14:paraId="3AEE7276" w14:textId="77777777">
        <w:trPr>
          <w:jc w:val="center"/>
        </w:trPr>
        <w:tc>
          <w:tcPr>
            <w:tcW w:w="7020" w:type="dxa"/>
            <w:tcBorders>
              <w:top w:val="single" w:sz="4" w:space="0" w:color="000000"/>
            </w:tcBorders>
          </w:tcPr>
          <w:p w14:paraId="0D67246A" w14:textId="77777777" w:rsidR="0056600B" w:rsidRDefault="00566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color w:val="000000"/>
                <w:sz w:val="36"/>
                <w:szCs w:val="36"/>
              </w:rPr>
            </w:pPr>
          </w:p>
        </w:tc>
        <w:tc>
          <w:tcPr>
            <w:tcW w:w="7020" w:type="dxa"/>
            <w:tcBorders>
              <w:top w:val="single" w:sz="4" w:space="0" w:color="000000"/>
            </w:tcBorders>
          </w:tcPr>
          <w:p w14:paraId="48ECAE7B" w14:textId="77777777" w:rsidR="0056600B" w:rsidRDefault="00566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color w:val="000000"/>
                <w:sz w:val="36"/>
                <w:szCs w:val="36"/>
              </w:rPr>
            </w:pPr>
          </w:p>
        </w:tc>
      </w:tr>
      <w:tr w:rsidR="0056600B" w14:paraId="4D21F392" w14:textId="77777777">
        <w:trPr>
          <w:jc w:val="center"/>
        </w:trPr>
        <w:tc>
          <w:tcPr>
            <w:tcW w:w="7020" w:type="dxa"/>
            <w:tcBorders>
              <w:top w:val="single" w:sz="4" w:space="0" w:color="000000"/>
            </w:tcBorders>
          </w:tcPr>
          <w:p w14:paraId="68A9E12C" w14:textId="77777777" w:rsidR="0056600B" w:rsidRDefault="00566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color w:val="000000"/>
                <w:sz w:val="36"/>
                <w:szCs w:val="36"/>
              </w:rPr>
            </w:pPr>
          </w:p>
        </w:tc>
        <w:tc>
          <w:tcPr>
            <w:tcW w:w="7020" w:type="dxa"/>
            <w:tcBorders>
              <w:top w:val="single" w:sz="4" w:space="0" w:color="000000"/>
            </w:tcBorders>
          </w:tcPr>
          <w:p w14:paraId="583039B0" w14:textId="77777777" w:rsidR="0056600B" w:rsidRDefault="00566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color w:val="000000"/>
                <w:sz w:val="36"/>
                <w:szCs w:val="36"/>
              </w:rPr>
            </w:pPr>
          </w:p>
        </w:tc>
      </w:tr>
      <w:tr w:rsidR="0056600B" w14:paraId="4F7B6A77" w14:textId="77777777">
        <w:trPr>
          <w:jc w:val="center"/>
        </w:trPr>
        <w:tc>
          <w:tcPr>
            <w:tcW w:w="7020" w:type="dxa"/>
            <w:tcBorders>
              <w:top w:val="single" w:sz="4" w:space="0" w:color="000000"/>
            </w:tcBorders>
          </w:tcPr>
          <w:p w14:paraId="2A8A11B1" w14:textId="77777777" w:rsidR="0056600B" w:rsidRDefault="00566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color w:val="000000"/>
                <w:sz w:val="36"/>
                <w:szCs w:val="36"/>
              </w:rPr>
            </w:pPr>
          </w:p>
        </w:tc>
        <w:tc>
          <w:tcPr>
            <w:tcW w:w="7020" w:type="dxa"/>
            <w:tcBorders>
              <w:top w:val="single" w:sz="4" w:space="0" w:color="000000"/>
            </w:tcBorders>
          </w:tcPr>
          <w:p w14:paraId="0DD56B20" w14:textId="77777777" w:rsidR="0056600B" w:rsidRDefault="00566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color w:val="000000"/>
                <w:sz w:val="36"/>
                <w:szCs w:val="36"/>
              </w:rPr>
            </w:pPr>
          </w:p>
        </w:tc>
      </w:tr>
      <w:tr w:rsidR="0056600B" w14:paraId="2CB81391" w14:textId="77777777">
        <w:trPr>
          <w:jc w:val="center"/>
        </w:trPr>
        <w:tc>
          <w:tcPr>
            <w:tcW w:w="7020" w:type="dxa"/>
            <w:tcBorders>
              <w:top w:val="single" w:sz="4" w:space="0" w:color="000000"/>
            </w:tcBorders>
          </w:tcPr>
          <w:p w14:paraId="4CB027C7" w14:textId="77777777" w:rsidR="0056600B" w:rsidRDefault="00566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color w:val="000000"/>
                <w:sz w:val="36"/>
                <w:szCs w:val="36"/>
              </w:rPr>
            </w:pPr>
          </w:p>
        </w:tc>
        <w:tc>
          <w:tcPr>
            <w:tcW w:w="7020" w:type="dxa"/>
            <w:tcBorders>
              <w:top w:val="single" w:sz="4" w:space="0" w:color="000000"/>
            </w:tcBorders>
          </w:tcPr>
          <w:p w14:paraId="1CF2E140" w14:textId="77777777" w:rsidR="0056600B" w:rsidRDefault="00566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color w:val="000000"/>
                <w:sz w:val="36"/>
                <w:szCs w:val="36"/>
              </w:rPr>
            </w:pPr>
          </w:p>
        </w:tc>
      </w:tr>
      <w:tr w:rsidR="0056600B" w14:paraId="1B363246" w14:textId="77777777">
        <w:trPr>
          <w:jc w:val="center"/>
        </w:trPr>
        <w:tc>
          <w:tcPr>
            <w:tcW w:w="7020" w:type="dxa"/>
            <w:tcBorders>
              <w:top w:val="single" w:sz="4" w:space="0" w:color="000000"/>
            </w:tcBorders>
          </w:tcPr>
          <w:p w14:paraId="2CD367CF" w14:textId="77777777" w:rsidR="0056600B" w:rsidRDefault="00566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color w:val="000000"/>
                <w:sz w:val="36"/>
                <w:szCs w:val="36"/>
              </w:rPr>
            </w:pPr>
          </w:p>
        </w:tc>
        <w:tc>
          <w:tcPr>
            <w:tcW w:w="7020" w:type="dxa"/>
            <w:tcBorders>
              <w:top w:val="single" w:sz="4" w:space="0" w:color="000000"/>
            </w:tcBorders>
          </w:tcPr>
          <w:p w14:paraId="45424AA3" w14:textId="77777777" w:rsidR="0056600B" w:rsidRDefault="00566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color w:val="000000"/>
                <w:sz w:val="36"/>
                <w:szCs w:val="36"/>
              </w:rPr>
            </w:pPr>
          </w:p>
        </w:tc>
      </w:tr>
    </w:tbl>
    <w:p w14:paraId="09335FDB" w14:textId="77777777" w:rsidR="0056600B" w:rsidRDefault="005660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</w:p>
    <w:p w14:paraId="12F0FF6C" w14:textId="77777777" w:rsidR="0056600B" w:rsidRDefault="005660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</w:p>
    <w:p w14:paraId="428381D0" w14:textId="77777777" w:rsidR="0056600B" w:rsidRDefault="005660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</w:p>
    <w:p w14:paraId="4A17EF84" w14:textId="77777777" w:rsidR="0056600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Verbale n°</w:t>
      </w:r>
      <w:r>
        <w:rPr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t>1</w:t>
      </w:r>
    </w:p>
    <w:tbl>
      <w:tblPr>
        <w:tblStyle w:val="a0"/>
        <w:tblW w:w="144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26"/>
      </w:tblGrid>
      <w:tr w:rsidR="0056600B" w14:paraId="16F9A949" w14:textId="77777777">
        <w:trPr>
          <w:jc w:val="center"/>
        </w:trPr>
        <w:tc>
          <w:tcPr>
            <w:tcW w:w="14426" w:type="dxa"/>
          </w:tcPr>
          <w:p w14:paraId="134C6476" w14:textId="77777777" w:rsidR="0056600B" w:rsidRDefault="00566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4B6BD9C" w14:textId="77777777" w:rsidR="005660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Il giorno 9 del mese di </w:t>
            </w:r>
            <w:proofErr w:type="gramStart"/>
            <w:r>
              <w:rPr>
                <w:color w:val="000000"/>
                <w:sz w:val="28"/>
                <w:szCs w:val="28"/>
              </w:rPr>
              <w:t>Settembre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dell’anno 202</w:t>
            </w:r>
            <w:r>
              <w:rPr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alle ore 1</w:t>
            </w:r>
            <w:r>
              <w:rPr>
                <w:sz w:val="28"/>
                <w:szCs w:val="28"/>
              </w:rPr>
              <w:t xml:space="preserve">1.00, </w:t>
            </w:r>
            <w:r>
              <w:rPr>
                <w:color w:val="000000"/>
                <w:sz w:val="28"/>
                <w:szCs w:val="28"/>
              </w:rPr>
              <w:t>nei locali dell’Istituto “A. Monti” si riuniscono i componenti del Dipartimento di …………………</w:t>
            </w:r>
            <w:r>
              <w:rPr>
                <w:sz w:val="28"/>
                <w:szCs w:val="28"/>
              </w:rPr>
              <w:t>………</w:t>
            </w:r>
            <w:r>
              <w:rPr>
                <w:color w:val="000000"/>
                <w:sz w:val="28"/>
                <w:szCs w:val="28"/>
              </w:rPr>
              <w:t xml:space="preserve">, per trattare il seguente ordine del giorno: </w:t>
            </w:r>
          </w:p>
          <w:p w14:paraId="2194F319" w14:textId="77777777" w:rsidR="0056600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accoglienza dei nuovi docenti e nomina o conferma del coordinatore, del segretario e di eventuali responsabili di Laboratorio;</w:t>
            </w:r>
          </w:p>
          <w:p w14:paraId="6A3ECF6F" w14:textId="77777777" w:rsidR="0056600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riflessione sugli aspetti didattici inerenti le discipline afferenti al Dipartimento, alla luce dell’esperienza di DDI e in funzione di una riformulazione della Programmazione di Dipartimento in termini di competenze, contenuti, metodologie, prove di verifica, criteri di valutazione, coerenti con il Piano di Miglioramento di Istituto (</w:t>
            </w:r>
            <w:hyperlink r:id="rId9">
              <w:r>
                <w:rPr>
                  <w:color w:val="0000FF"/>
                  <w:sz w:val="28"/>
                  <w:szCs w:val="28"/>
                  <w:u w:val="single"/>
                </w:rPr>
                <w:t>https://cercalatuascuola.istruzione.it/cercalatuascuola/istituti/ATPM01000R/augusto-monti/ptof/naviga/</w:t>
              </w:r>
            </w:hyperlink>
            <w:r>
              <w:rPr>
                <w:color w:val="000000"/>
                <w:sz w:val="28"/>
                <w:szCs w:val="28"/>
              </w:rPr>
              <w:t>);</w:t>
            </w:r>
          </w:p>
          <w:p w14:paraId="06A8CEDD" w14:textId="77777777" w:rsidR="0056600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proposte per la gestione delle attività di recupero anche in funzione dell’utilizzo delle ore che ogni docente deve recuperare </w:t>
            </w:r>
            <w:r>
              <w:rPr>
                <w:sz w:val="28"/>
                <w:szCs w:val="28"/>
              </w:rPr>
              <w:t>e delle disponibilità delle ore di potenziamento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1514993A" w14:textId="77777777" w:rsidR="0056600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individuazione di percorsi caratterizzanti i diversi indirizzi di studio, nell’ambito delle attività di PCTO;</w:t>
            </w:r>
          </w:p>
          <w:p w14:paraId="52470E9A" w14:textId="77777777" w:rsidR="0056600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individuazione e segnalazione di eventuali problematiche e/o esigenze che emergono in relazione all’insegnamento delle discipline nell’attuale contesto scolastico;</w:t>
            </w:r>
          </w:p>
          <w:p w14:paraId="0B07FD32" w14:textId="77777777" w:rsidR="0056600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eventuali proposte d’acquisto; </w:t>
            </w:r>
          </w:p>
          <w:p w14:paraId="4C891312" w14:textId="77777777" w:rsidR="0056600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varie ed eventuali.</w:t>
            </w:r>
          </w:p>
          <w:p w14:paraId="41AD8450" w14:textId="77777777" w:rsidR="0056600B" w:rsidRDefault="00566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sz w:val="28"/>
                <w:szCs w:val="28"/>
              </w:rPr>
            </w:pPr>
          </w:p>
          <w:p w14:paraId="38B9C4AF" w14:textId="77777777" w:rsidR="005660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Presiede la riunione …………………………</w:t>
            </w:r>
            <w:proofErr w:type="gramStart"/>
            <w:r>
              <w:rPr>
                <w:color w:val="000000"/>
                <w:sz w:val="28"/>
                <w:szCs w:val="28"/>
              </w:rPr>
              <w:t>…….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funge da Segretario ……………………………….  </w:t>
            </w:r>
          </w:p>
          <w:p w14:paraId="49BB3C53" w14:textId="6A0C09A5" w:rsidR="005660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Docenti presenti: …………………………………………………………………………………………………</w:t>
            </w:r>
          </w:p>
          <w:p w14:paraId="2F061252" w14:textId="6ADAF8EC" w:rsidR="005660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Docenti assenti: …………………………………………………………………………………………………</w:t>
            </w:r>
          </w:p>
        </w:tc>
      </w:tr>
    </w:tbl>
    <w:p w14:paraId="02E012AA" w14:textId="77777777" w:rsidR="0056600B" w:rsidRDefault="005660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1"/>
        <w:tblW w:w="144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0"/>
      </w:tblGrid>
      <w:tr w:rsidR="0056600B" w14:paraId="411C3BFD" w14:textId="77777777">
        <w:trPr>
          <w:jc w:val="center"/>
        </w:trPr>
        <w:tc>
          <w:tcPr>
            <w:tcW w:w="14400" w:type="dxa"/>
            <w:tcBorders>
              <w:top w:val="single" w:sz="4" w:space="0" w:color="000000"/>
            </w:tcBorders>
          </w:tcPr>
          <w:p w14:paraId="6938BFA0" w14:textId="77777777" w:rsidR="005660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1. </w:t>
            </w:r>
            <w:r>
              <w:rPr>
                <w:color w:val="000000"/>
                <w:sz w:val="28"/>
                <w:szCs w:val="28"/>
              </w:rPr>
              <w:t>Accoglienza dei nuovi docenti e nomina o conferma del coordinatore, del segretario e di eventuali responsabili di Laboratorio</w:t>
            </w:r>
          </w:p>
        </w:tc>
      </w:tr>
      <w:tr w:rsidR="0056600B" w14:paraId="5579FB44" w14:textId="77777777">
        <w:trPr>
          <w:jc w:val="center"/>
        </w:trPr>
        <w:tc>
          <w:tcPr>
            <w:tcW w:w="14400" w:type="dxa"/>
          </w:tcPr>
          <w:p w14:paraId="733621BD" w14:textId="77777777" w:rsidR="0056600B" w:rsidRDefault="00566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u w:val="single"/>
              </w:rPr>
            </w:pPr>
          </w:p>
          <w:p w14:paraId="7EB93EC6" w14:textId="77777777" w:rsidR="0056600B" w:rsidRDefault="00566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u w:val="single"/>
              </w:rPr>
            </w:pPr>
          </w:p>
          <w:p w14:paraId="23AA4085" w14:textId="77777777" w:rsidR="0056600B" w:rsidRDefault="00566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u w:val="single"/>
              </w:rPr>
            </w:pPr>
          </w:p>
        </w:tc>
      </w:tr>
    </w:tbl>
    <w:p w14:paraId="43A94E72" w14:textId="77777777" w:rsidR="0056600B" w:rsidRDefault="005660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51335716" w14:textId="77777777" w:rsidR="0056600B" w:rsidRDefault="005660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a2"/>
        <w:tblW w:w="145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35"/>
      </w:tblGrid>
      <w:tr w:rsidR="0056600B" w14:paraId="2796AE70" w14:textId="77777777">
        <w:trPr>
          <w:jc w:val="center"/>
        </w:trPr>
        <w:tc>
          <w:tcPr>
            <w:tcW w:w="1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0C182" w14:textId="6D8C6AD8" w:rsidR="005660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Riflessione sugli aspetti didattici inerenti </w:t>
            </w:r>
            <w:proofErr w:type="gramStart"/>
            <w:r>
              <w:rPr>
                <w:sz w:val="26"/>
                <w:szCs w:val="26"/>
              </w:rPr>
              <w:t>le</w:t>
            </w:r>
            <w:proofErr w:type="gramEnd"/>
            <w:r>
              <w:rPr>
                <w:sz w:val="26"/>
                <w:szCs w:val="26"/>
              </w:rPr>
              <w:t xml:space="preserve"> discipline afferenti al Dipartimento, alla luce dell’esperienza di DDI e in funzione di una riformulazione della Programmazione di Dipartimento in termini di competenze, contenuti, metodologie, prove di verifica, criteri di valutazione, coerenti con il Piano di Miglioramento di Istituto</w:t>
            </w:r>
          </w:p>
          <w:p w14:paraId="672C5BE2" w14:textId="77777777" w:rsidR="005660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</w:t>
            </w:r>
            <w:hyperlink r:id="rId10">
              <w:r>
                <w:rPr>
                  <w:color w:val="0000FF"/>
                  <w:sz w:val="26"/>
                  <w:szCs w:val="26"/>
                  <w:u w:val="single"/>
                </w:rPr>
                <w:t>https://cercalatuascuola.istruzione.it/cercalatuascuola/istituti/ATPM01000R/augusto-monti/ptof/naviga/</w:t>
              </w:r>
            </w:hyperlink>
            <w:r>
              <w:rPr>
                <w:sz w:val="26"/>
                <w:szCs w:val="26"/>
              </w:rPr>
              <w:t>)</w:t>
            </w:r>
          </w:p>
          <w:p w14:paraId="2BCDEE21" w14:textId="77777777" w:rsidR="0056600B" w:rsidRDefault="00566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sz w:val="26"/>
                <w:szCs w:val="26"/>
              </w:rPr>
            </w:pPr>
          </w:p>
          <w:p w14:paraId="16353997" w14:textId="77777777" w:rsidR="005660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(fare riferimento ai moduli per la programmazione - moduli </w:t>
            </w:r>
            <w:proofErr w:type="spellStart"/>
            <w:r>
              <w:rPr>
                <w:b/>
                <w:sz w:val="26"/>
                <w:szCs w:val="26"/>
              </w:rPr>
              <w:t>L e</w:t>
            </w:r>
            <w:proofErr w:type="spellEnd"/>
            <w:r>
              <w:rPr>
                <w:b/>
                <w:sz w:val="26"/>
                <w:szCs w:val="26"/>
              </w:rPr>
              <w:t xml:space="preserve"> L1 sul sito - e scegliere griglie di valutazione comuni)</w:t>
            </w:r>
          </w:p>
          <w:p w14:paraId="12EF01EB" w14:textId="77777777" w:rsidR="0056600B" w:rsidRDefault="00566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sz w:val="26"/>
                <w:szCs w:val="26"/>
              </w:rPr>
            </w:pPr>
          </w:p>
          <w:p w14:paraId="7629405A" w14:textId="77777777" w:rsidR="0056600B" w:rsidRDefault="00566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6600B" w14:paraId="3F7B52BC" w14:textId="77777777">
        <w:trPr>
          <w:jc w:val="center"/>
        </w:trPr>
        <w:tc>
          <w:tcPr>
            <w:tcW w:w="1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ECE56" w14:textId="77777777" w:rsidR="0056600B" w:rsidRDefault="00566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</w:p>
          <w:p w14:paraId="7F2E964D" w14:textId="3EEBDD13" w:rsidR="0056600B" w:rsidRDefault="00000000">
            <w:pPr>
              <w:spacing w:line="276" w:lineRule="auto"/>
              <w:ind w:left="1" w:hanging="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 xml:space="preserve"> Proposte per la gestione delle attività di recupero anche in funzione dell’utilizzo delle ore che ogni docente deve recuperare e delle disponibilità delle ore di potenziamento</w:t>
            </w:r>
          </w:p>
          <w:p w14:paraId="798CFE70" w14:textId="3109F50A" w:rsidR="000A6416" w:rsidRDefault="000A6416">
            <w:pPr>
              <w:spacing w:line="276" w:lineRule="auto"/>
              <w:ind w:left="1" w:hanging="3"/>
              <w:rPr>
                <w:sz w:val="26"/>
                <w:szCs w:val="26"/>
              </w:rPr>
            </w:pPr>
          </w:p>
          <w:p w14:paraId="660A5F44" w14:textId="77777777" w:rsidR="000A6416" w:rsidRDefault="000A6416">
            <w:pPr>
              <w:spacing w:line="276" w:lineRule="auto"/>
              <w:ind w:left="1" w:hanging="3"/>
              <w:rPr>
                <w:sz w:val="26"/>
                <w:szCs w:val="26"/>
              </w:rPr>
            </w:pPr>
          </w:p>
          <w:p w14:paraId="3948F8BE" w14:textId="77777777" w:rsidR="0056600B" w:rsidRDefault="00566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6"/>
                <w:szCs w:val="26"/>
              </w:rPr>
            </w:pPr>
          </w:p>
        </w:tc>
      </w:tr>
      <w:tr w:rsidR="0056600B" w14:paraId="493D18B3" w14:textId="77777777">
        <w:trPr>
          <w:jc w:val="center"/>
        </w:trPr>
        <w:tc>
          <w:tcPr>
            <w:tcW w:w="14535" w:type="dxa"/>
          </w:tcPr>
          <w:p w14:paraId="7921DB99" w14:textId="77777777" w:rsidR="005660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4</w:t>
            </w:r>
            <w:r>
              <w:rPr>
                <w:b/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Individuazione di percorsi caratterizzanti i diversi indirizzi di studio, nell’ambito delle attività di PCTO</w:t>
            </w:r>
          </w:p>
          <w:p w14:paraId="07A263E2" w14:textId="77777777" w:rsidR="0056600B" w:rsidRDefault="00566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  <w:u w:val="single"/>
              </w:rPr>
            </w:pPr>
          </w:p>
          <w:p w14:paraId="22F26C9A" w14:textId="36F59D5A" w:rsidR="000A6416" w:rsidRDefault="000A6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  <w:u w:val="single"/>
              </w:rPr>
            </w:pPr>
          </w:p>
        </w:tc>
      </w:tr>
    </w:tbl>
    <w:p w14:paraId="47E9732D" w14:textId="77777777" w:rsidR="0056600B" w:rsidRDefault="005660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</w:p>
    <w:p w14:paraId="61F4719E" w14:textId="77777777" w:rsidR="0056600B" w:rsidRDefault="005660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</w:p>
    <w:tbl>
      <w:tblPr>
        <w:tblStyle w:val="a3"/>
        <w:tblW w:w="144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59"/>
      </w:tblGrid>
      <w:tr w:rsidR="0056600B" w14:paraId="15737AAB" w14:textId="77777777">
        <w:trPr>
          <w:jc w:val="center"/>
        </w:trPr>
        <w:tc>
          <w:tcPr>
            <w:tcW w:w="14459" w:type="dxa"/>
            <w:tcBorders>
              <w:top w:val="single" w:sz="4" w:space="0" w:color="000000"/>
            </w:tcBorders>
          </w:tcPr>
          <w:p w14:paraId="79B7A64B" w14:textId="7BDE94F0" w:rsidR="005660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>
              <w:rPr>
                <w:b/>
                <w:color w:val="000000"/>
                <w:sz w:val="26"/>
                <w:szCs w:val="26"/>
              </w:rPr>
              <w:t xml:space="preserve">.  </w:t>
            </w:r>
            <w:r>
              <w:rPr>
                <w:color w:val="000000"/>
                <w:sz w:val="26"/>
                <w:szCs w:val="26"/>
              </w:rPr>
              <w:t>Individuazione e segnalazione di eventuali problematiche e/o esigenze che emergono in relazione all’insegnamento delle discipline nell’attuale contesto scolastico</w:t>
            </w:r>
          </w:p>
        </w:tc>
      </w:tr>
      <w:tr w:rsidR="0056600B" w14:paraId="47344A22" w14:textId="77777777">
        <w:trPr>
          <w:jc w:val="center"/>
        </w:trPr>
        <w:tc>
          <w:tcPr>
            <w:tcW w:w="14459" w:type="dxa"/>
            <w:tcBorders>
              <w:bottom w:val="single" w:sz="4" w:space="0" w:color="000000"/>
            </w:tcBorders>
          </w:tcPr>
          <w:p w14:paraId="0A35A97F" w14:textId="77777777" w:rsidR="0056600B" w:rsidRDefault="00566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</w:p>
          <w:p w14:paraId="47B42987" w14:textId="77777777" w:rsidR="0056600B" w:rsidRDefault="00566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</w:p>
          <w:p w14:paraId="65AA0951" w14:textId="77777777" w:rsidR="0056600B" w:rsidRDefault="00566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</w:p>
        </w:tc>
      </w:tr>
      <w:tr w:rsidR="0056600B" w14:paraId="36508C38" w14:textId="77777777">
        <w:trPr>
          <w:jc w:val="center"/>
        </w:trPr>
        <w:tc>
          <w:tcPr>
            <w:tcW w:w="14459" w:type="dxa"/>
            <w:tcBorders>
              <w:left w:val="nil"/>
              <w:bottom w:val="single" w:sz="4" w:space="0" w:color="000000"/>
              <w:right w:val="nil"/>
            </w:tcBorders>
          </w:tcPr>
          <w:p w14:paraId="3C0CCECC" w14:textId="77777777" w:rsidR="0056600B" w:rsidRDefault="00566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</w:p>
          <w:p w14:paraId="526636C9" w14:textId="77777777" w:rsidR="0056600B" w:rsidRDefault="00566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</w:p>
        </w:tc>
      </w:tr>
      <w:tr w:rsidR="0056600B" w14:paraId="2990AF23" w14:textId="77777777">
        <w:trPr>
          <w:jc w:val="center"/>
        </w:trPr>
        <w:tc>
          <w:tcPr>
            <w:tcW w:w="14459" w:type="dxa"/>
            <w:tcBorders>
              <w:bottom w:val="single" w:sz="4" w:space="0" w:color="000000"/>
            </w:tcBorders>
          </w:tcPr>
          <w:p w14:paraId="4B2019F5" w14:textId="77777777" w:rsidR="005660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Eventuali proposte d’acquisto</w:t>
            </w:r>
          </w:p>
        </w:tc>
      </w:tr>
      <w:tr w:rsidR="0056600B" w14:paraId="5F0DEDCC" w14:textId="77777777">
        <w:trPr>
          <w:jc w:val="center"/>
        </w:trPr>
        <w:tc>
          <w:tcPr>
            <w:tcW w:w="14459" w:type="dxa"/>
            <w:tcBorders>
              <w:bottom w:val="single" w:sz="4" w:space="0" w:color="000000"/>
            </w:tcBorders>
          </w:tcPr>
          <w:p w14:paraId="2E9B911B" w14:textId="77777777" w:rsidR="0056600B" w:rsidRDefault="00566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</w:p>
          <w:p w14:paraId="211A85E9" w14:textId="77777777" w:rsidR="0056600B" w:rsidRDefault="00566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</w:p>
          <w:p w14:paraId="119011F7" w14:textId="77777777" w:rsidR="0056600B" w:rsidRDefault="00566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</w:p>
        </w:tc>
      </w:tr>
      <w:tr w:rsidR="0056600B" w14:paraId="45933297" w14:textId="77777777">
        <w:trPr>
          <w:jc w:val="center"/>
        </w:trPr>
        <w:tc>
          <w:tcPr>
            <w:tcW w:w="14459" w:type="dxa"/>
            <w:tcBorders>
              <w:left w:val="nil"/>
              <w:bottom w:val="single" w:sz="4" w:space="0" w:color="000000"/>
              <w:right w:val="nil"/>
            </w:tcBorders>
          </w:tcPr>
          <w:p w14:paraId="34688660" w14:textId="77777777" w:rsidR="0056600B" w:rsidRDefault="00566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</w:p>
          <w:p w14:paraId="28F7CD7E" w14:textId="77777777" w:rsidR="0056600B" w:rsidRDefault="00566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</w:p>
        </w:tc>
      </w:tr>
      <w:tr w:rsidR="0056600B" w14:paraId="54F69A18" w14:textId="77777777">
        <w:trPr>
          <w:jc w:val="center"/>
        </w:trPr>
        <w:tc>
          <w:tcPr>
            <w:tcW w:w="14459" w:type="dxa"/>
            <w:tcBorders>
              <w:bottom w:val="single" w:sz="4" w:space="0" w:color="000000"/>
            </w:tcBorders>
          </w:tcPr>
          <w:p w14:paraId="3B08A033" w14:textId="77777777" w:rsidR="005660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>
              <w:rPr>
                <w:b/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Varie ed eventuali</w:t>
            </w:r>
          </w:p>
        </w:tc>
      </w:tr>
      <w:tr w:rsidR="0056600B" w14:paraId="5E33E7E0" w14:textId="77777777">
        <w:trPr>
          <w:jc w:val="center"/>
        </w:trPr>
        <w:tc>
          <w:tcPr>
            <w:tcW w:w="14459" w:type="dxa"/>
            <w:tcBorders>
              <w:bottom w:val="single" w:sz="4" w:space="0" w:color="000000"/>
            </w:tcBorders>
          </w:tcPr>
          <w:p w14:paraId="13827532" w14:textId="3A66954D" w:rsidR="0056600B" w:rsidRDefault="00566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</w:p>
          <w:p w14:paraId="0C7A85CA" w14:textId="77777777" w:rsidR="000A6416" w:rsidRDefault="000A6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</w:p>
          <w:p w14:paraId="0ED6B6EA" w14:textId="77777777" w:rsidR="0056600B" w:rsidRDefault="00566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</w:p>
        </w:tc>
      </w:tr>
      <w:tr w:rsidR="0056600B" w14:paraId="1FCC16A0" w14:textId="77777777">
        <w:trPr>
          <w:jc w:val="center"/>
        </w:trPr>
        <w:tc>
          <w:tcPr>
            <w:tcW w:w="14459" w:type="dxa"/>
            <w:tcBorders>
              <w:left w:val="nil"/>
              <w:right w:val="nil"/>
            </w:tcBorders>
          </w:tcPr>
          <w:p w14:paraId="08537769" w14:textId="77777777" w:rsidR="0056600B" w:rsidRDefault="00566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6"/>
                <w:szCs w:val="26"/>
              </w:rPr>
            </w:pPr>
          </w:p>
          <w:p w14:paraId="0518B45D" w14:textId="77777777" w:rsidR="0056600B" w:rsidRDefault="00566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6"/>
                <w:szCs w:val="26"/>
              </w:rPr>
            </w:pPr>
          </w:p>
        </w:tc>
      </w:tr>
      <w:tr w:rsidR="0056600B" w14:paraId="7485EB27" w14:textId="77777777">
        <w:trPr>
          <w:jc w:val="center"/>
        </w:trPr>
        <w:tc>
          <w:tcPr>
            <w:tcW w:w="14459" w:type="dxa"/>
          </w:tcPr>
          <w:p w14:paraId="738CAC7F" w14:textId="77777777" w:rsidR="0056600B" w:rsidRDefault="00566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</w:p>
          <w:p w14:paraId="76C28310" w14:textId="3E6817D1" w:rsidR="005660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Alle ore ………</w:t>
            </w:r>
            <w:proofErr w:type="gramStart"/>
            <w:r w:rsidR="000A6416">
              <w:rPr>
                <w:color w:val="000000"/>
                <w:sz w:val="26"/>
                <w:szCs w:val="26"/>
              </w:rPr>
              <w:t>…</w:t>
            </w:r>
            <w:r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terminata la trattazione degli argomenti posti all’ordine del giorno, il Presidente dichiara sciolta la seduta.</w:t>
            </w:r>
          </w:p>
          <w:p w14:paraId="1F2AF1A1" w14:textId="77777777" w:rsidR="0056600B" w:rsidRDefault="00566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6"/>
                <w:szCs w:val="26"/>
              </w:rPr>
            </w:pPr>
          </w:p>
          <w:p w14:paraId="4D8467DB" w14:textId="77777777" w:rsidR="005660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                        Il Segretario                                                                                                               Il Presidente</w:t>
            </w:r>
          </w:p>
          <w:p w14:paraId="6B912981" w14:textId="77777777" w:rsidR="005660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</w:t>
            </w:r>
          </w:p>
          <w:p w14:paraId="3AF217C0" w14:textId="77777777" w:rsidR="005660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 </w:t>
            </w:r>
          </w:p>
        </w:tc>
      </w:tr>
    </w:tbl>
    <w:p w14:paraId="509B1F2B" w14:textId="77777777" w:rsidR="0056600B" w:rsidRDefault="005660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bookmarkStart w:id="0" w:name="_heading=h.gjdgxs" w:colFirst="0" w:colLast="0"/>
      <w:bookmarkEnd w:id="0"/>
    </w:p>
    <w:p w14:paraId="6A0792F4" w14:textId="77777777" w:rsidR="0056600B" w:rsidRDefault="005660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</w:p>
    <w:sectPr w:rsidR="005660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719" w:bottom="1134" w:left="249" w:header="28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2C76C" w14:textId="77777777" w:rsidR="00C72E75" w:rsidRDefault="00C72E75">
      <w:pPr>
        <w:spacing w:line="240" w:lineRule="auto"/>
        <w:ind w:left="0" w:hanging="2"/>
      </w:pPr>
      <w:r>
        <w:separator/>
      </w:r>
    </w:p>
  </w:endnote>
  <w:endnote w:type="continuationSeparator" w:id="0">
    <w:p w14:paraId="4922A9EB" w14:textId="77777777" w:rsidR="00C72E75" w:rsidRDefault="00C72E7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A7E00" w14:textId="77777777" w:rsidR="0056600B" w:rsidRDefault="0056600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6E9B1" w14:textId="77777777" w:rsidR="0056600B" w:rsidRDefault="0056600B">
    <w:pPr>
      <w:pBdr>
        <w:top w:val="nil"/>
        <w:left w:val="nil"/>
        <w:bottom w:val="nil"/>
        <w:right w:val="nil"/>
        <w:between w:val="nil"/>
      </w:pBdr>
      <w:spacing w:line="360" w:lineRule="auto"/>
      <w:rPr>
        <w:rFonts w:ascii="Arial" w:eastAsia="Arial" w:hAnsi="Arial" w:cs="Arial"/>
        <w:color w:val="00FF00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2F3FB" w14:textId="77777777" w:rsidR="0056600B" w:rsidRDefault="0056600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8205C" w14:textId="77777777" w:rsidR="00C72E75" w:rsidRDefault="00C72E75">
      <w:pPr>
        <w:spacing w:line="240" w:lineRule="auto"/>
        <w:ind w:left="0" w:hanging="2"/>
      </w:pPr>
      <w:r>
        <w:separator/>
      </w:r>
    </w:p>
  </w:footnote>
  <w:footnote w:type="continuationSeparator" w:id="0">
    <w:p w14:paraId="7B9DB9EC" w14:textId="77777777" w:rsidR="00C72E75" w:rsidRDefault="00C72E7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7DB71" w14:textId="77777777" w:rsidR="0056600B" w:rsidRDefault="0056600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19678" w14:textId="77777777" w:rsidR="0056600B" w:rsidRDefault="0056600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color w:val="000000"/>
      </w:rPr>
    </w:pPr>
  </w:p>
  <w:tbl>
    <w:tblPr>
      <w:tblStyle w:val="a4"/>
      <w:tblW w:w="16010" w:type="dxa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2648"/>
      <w:gridCol w:w="3362"/>
    </w:tblGrid>
    <w:tr w:rsidR="0056600B" w14:paraId="583BBE9E" w14:textId="77777777">
      <w:trPr>
        <w:trHeight w:val="1064"/>
      </w:trPr>
      <w:tc>
        <w:tcPr>
          <w:tcW w:w="1264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46063204" w14:textId="77777777" w:rsidR="0056600B" w:rsidRDefault="00000000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240" w:after="60" w:line="240" w:lineRule="auto"/>
            <w:ind w:left="1" w:hanging="3"/>
            <w:jc w:val="center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r>
            <w:rPr>
              <w:rFonts w:ascii="Calibri" w:eastAsia="Calibri" w:hAnsi="Calibri" w:cs="Calibri"/>
              <w:color w:val="000000"/>
              <w:sz w:val="28"/>
              <w:szCs w:val="28"/>
            </w:rPr>
            <w:t>MODULO RIUNIONE DI DIPARTIMENTO</w:t>
          </w:r>
        </w:p>
      </w:tc>
      <w:tc>
        <w:tcPr>
          <w:tcW w:w="336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76B994AC" w14:textId="77777777" w:rsidR="0056600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Mod. Q</w:t>
          </w:r>
        </w:p>
        <w:p w14:paraId="488986CA" w14:textId="77777777" w:rsidR="0056600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color w:val="000000"/>
            </w:rPr>
            <w:t>Rev. 15/10/2018</w:t>
          </w:r>
        </w:p>
        <w:p w14:paraId="5F04DA68" w14:textId="77777777" w:rsidR="0056600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color w:val="000000"/>
            </w:rPr>
            <w:t xml:space="preserve">Pag.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0A6416">
            <w:rPr>
              <w:noProof/>
              <w:color w:val="000000"/>
            </w:rPr>
            <w:t>1</w:t>
          </w:r>
          <w:r>
            <w:rPr>
              <w:color w:val="000000"/>
            </w:rPr>
            <w:fldChar w:fldCharType="end"/>
          </w:r>
          <w:r>
            <w:rPr>
              <w:color w:val="000000"/>
            </w:rPr>
            <w:t xml:space="preserve"> di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NUMPAGES</w:instrText>
          </w:r>
          <w:r>
            <w:rPr>
              <w:color w:val="000000"/>
            </w:rPr>
            <w:fldChar w:fldCharType="separate"/>
          </w:r>
          <w:r w:rsidR="000A6416">
            <w:rPr>
              <w:noProof/>
              <w:color w:val="000000"/>
            </w:rPr>
            <w:t>2</w:t>
          </w:r>
          <w:r>
            <w:rPr>
              <w:color w:val="000000"/>
            </w:rPr>
            <w:fldChar w:fldCharType="end"/>
          </w:r>
        </w:p>
      </w:tc>
    </w:tr>
  </w:tbl>
  <w:p w14:paraId="070C9063" w14:textId="77777777" w:rsidR="0056600B" w:rsidRDefault="00000000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left" w:pos="1416"/>
        <w:tab w:val="left" w:pos="2124"/>
        <w:tab w:val="left" w:pos="8100"/>
      </w:tabs>
      <w:spacing w:line="240" w:lineRule="auto"/>
      <w:ind w:left="0" w:hanging="2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</w:rPr>
      <w:tab/>
    </w:r>
    <w:r>
      <w:rPr>
        <w:color w:val="000000"/>
      </w:rPr>
      <w:t>______________________________________________________________________________________________________________________________</w:t>
    </w:r>
  </w:p>
  <w:p w14:paraId="080BE967" w14:textId="77777777" w:rsidR="0056600B" w:rsidRDefault="0056600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4C05DA2D" w14:textId="77777777" w:rsidR="0056600B" w:rsidRDefault="0056600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03B97" w14:textId="77777777" w:rsidR="0056600B" w:rsidRDefault="0056600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22F8A"/>
    <w:multiLevelType w:val="multilevel"/>
    <w:tmpl w:val="0A2A2DE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201672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00B"/>
    <w:rsid w:val="000A6416"/>
    <w:rsid w:val="0056600B"/>
    <w:rsid w:val="00C7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A9A53"/>
  <w15:docId w15:val="{455090E1-AE5E-454E-8C88-6B00A966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pPr>
      <w:jc w:val="both"/>
    </w:p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3Carattere">
    <w:name w:val="Titolo 3 Carattere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6Carattere">
    <w:name w:val="Titolo 6 Carattere"/>
    <w:rPr>
      <w:rFonts w:ascii="Calibri" w:hAnsi="Calibri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RientrocorpodeltestoCarattere">
    <w:name w:val="Rientro corpo del testo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7Carattere">
    <w:name w:val="Titolo 7 Carattere"/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8Carattere">
    <w:name w:val="Titolo 8 Carattere"/>
    <w:rPr>
      <w:rFonts w:ascii="Calibri" w:hAnsi="Calibri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9Carattere">
    <w:name w:val="Titolo 9 Carattere"/>
    <w:rPr>
      <w:rFonts w:ascii="Calibri Light" w:hAnsi="Calibri Ligh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hAnsi="Calibri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Testodelblocco">
    <w:name w:val="Block Text"/>
    <w:basedOn w:val="Normale"/>
    <w:pPr>
      <w:ind w:left="113" w:right="113"/>
      <w:jc w:val="center"/>
    </w:pPr>
    <w:rPr>
      <w:b/>
      <w:bCs/>
    </w:rPr>
  </w:style>
  <w:style w:type="paragraph" w:customStyle="1" w:styleId="Contenutotabella">
    <w:name w:val="Contenuto tabella"/>
    <w:basedOn w:val="Normale"/>
    <w:pPr>
      <w:suppressLineNumbers/>
      <w:suppressAutoHyphens w:val="0"/>
    </w:pPr>
    <w:rPr>
      <w:rFonts w:ascii="Arial" w:hAnsi="Arial" w:cs="Arial"/>
      <w:sz w:val="20"/>
      <w:szCs w:val="20"/>
      <w:lang w:val="en-GB" w:eastAsia="ar-SA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ercalatuascuola.istruzione.it/cercalatuascuola/istituti/ATPM01000R/augusto-monti/ptof/navig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ercalatuascuola.istruzione.it/cercalatuascuola/istituti/ATPM01000R/augusto-monti/ptof/naviga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yeqlSWWYJN7NTUERGUy7/loOig==">AMUW2mUjsI8/LOGaQQj87lJeJG+VkEdM8iQ5j6Lttx8I7Z3pU1bMe66ZO9CSA0wRcEd46MCYrbNit5L/dEZso58/MnPX6V+7a6h6fiiMR/Bphfi0D3tEgrHqv31vkivE+n7W7bdEzwho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</dc:creator>
  <cp:lastModifiedBy>Andrea Bosco</cp:lastModifiedBy>
  <cp:revision>2</cp:revision>
  <dcterms:created xsi:type="dcterms:W3CDTF">2021-09-08T06:47:00Z</dcterms:created>
  <dcterms:modified xsi:type="dcterms:W3CDTF">2022-09-08T13:54:00Z</dcterms:modified>
</cp:coreProperties>
</file>